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DD" w:rsidRPr="00BC3F1E" w:rsidRDefault="009123B8" w:rsidP="00BC3F1E">
      <w:pPr>
        <w:spacing w:before="150" w:after="90" w:line="360" w:lineRule="atLeast"/>
        <w:jc w:val="center"/>
        <w:outlineLvl w:val="1"/>
        <w:rPr>
          <w:rFonts w:ascii="Calibri" w:eastAsia="+mj-ea" w:hAnsi="Calibri" w:cs="+mj-cs"/>
          <w:color w:val="FAB900"/>
          <w:spacing w:val="-20"/>
          <w:kern w:val="24"/>
          <w:position w:val="2"/>
          <w:sz w:val="120"/>
          <w:szCs w:val="120"/>
        </w:rPr>
      </w:pPr>
      <w:r w:rsidRPr="009123B8">
        <w:rPr>
          <w:rFonts w:ascii="Calibri" w:eastAsia="+mj-ea" w:hAnsi="Calibri" w:cs="+mj-cs"/>
          <w:color w:val="00B050"/>
          <w:spacing w:val="-20"/>
          <w:kern w:val="24"/>
          <w:position w:val="2"/>
          <w:sz w:val="120"/>
          <w:szCs w:val="120"/>
        </w:rPr>
        <w:t>Poten</w:t>
      </w:r>
      <w:r w:rsidRPr="009123B8">
        <w:rPr>
          <w:rFonts w:ascii="Calibri" w:eastAsia="+mj-ea" w:hAnsi="Calibri" w:cs="+mj-cs"/>
          <w:color w:val="FF0000"/>
          <w:spacing w:val="-20"/>
          <w:kern w:val="24"/>
          <w:position w:val="2"/>
          <w:sz w:val="120"/>
          <w:szCs w:val="120"/>
        </w:rPr>
        <w:t>tial</w:t>
      </w:r>
      <w:r w:rsidRPr="009123B8">
        <w:rPr>
          <w:rFonts w:ascii="Calibri" w:eastAsia="+mj-ea" w:hAnsi="Calibri" w:cs="+mj-cs"/>
          <w:color w:val="4472C4" w:themeColor="accent5"/>
          <w:spacing w:val="-20"/>
          <w:kern w:val="24"/>
          <w:position w:val="2"/>
          <w:sz w:val="120"/>
          <w:szCs w:val="120"/>
        </w:rPr>
        <w:t>ana</w:t>
      </w:r>
      <w:r w:rsidRPr="009123B8">
        <w:rPr>
          <w:rFonts w:ascii="Calibri" w:eastAsia="+mj-ea" w:hAnsi="Calibri" w:cs="+mj-cs"/>
          <w:color w:val="FAB900"/>
          <w:spacing w:val="-20"/>
          <w:kern w:val="24"/>
          <w:position w:val="2"/>
          <w:sz w:val="120"/>
          <w:szCs w:val="120"/>
        </w:rPr>
        <w:t>lyse</w:t>
      </w:r>
    </w:p>
    <w:p w:rsidR="009123B8" w:rsidRDefault="00B41C72" w:rsidP="009123B8">
      <w:pPr>
        <w:spacing w:before="150" w:after="90" w:line="360" w:lineRule="atLeast"/>
        <w:jc w:val="center"/>
        <w:outlineLvl w:val="1"/>
        <w:rPr>
          <w:rFonts w:asciiTheme="majorHAnsi" w:eastAsia="Times New Roman" w:hAnsiTheme="majorHAnsi" w:cs="Arial"/>
          <w:b/>
          <w:bCs/>
          <w:color w:val="333333"/>
          <w:sz w:val="56"/>
          <w:szCs w:val="56"/>
          <w:lang w:eastAsia="de-DE"/>
        </w:rPr>
      </w:pPr>
      <w:r w:rsidRPr="008955DD">
        <w:rPr>
          <w:rFonts w:asciiTheme="majorHAnsi" w:eastAsia="Times New Roman" w:hAnsiTheme="majorHAnsi" w:cs="Arial"/>
          <w:b/>
          <w:bCs/>
          <w:color w:val="70AD47" w:themeColor="accent6"/>
          <w:sz w:val="56"/>
          <w:szCs w:val="56"/>
          <w:lang w:eastAsia="de-DE"/>
        </w:rPr>
        <w:t>Stärken</w:t>
      </w:r>
      <w:r w:rsidRPr="00B41C72">
        <w:rPr>
          <w:rFonts w:asciiTheme="majorHAnsi" w:eastAsia="Times New Roman" w:hAnsiTheme="majorHAnsi" w:cs="Arial"/>
          <w:b/>
          <w:bCs/>
          <w:color w:val="333333"/>
          <w:sz w:val="56"/>
          <w:szCs w:val="56"/>
          <w:lang w:eastAsia="de-DE"/>
        </w:rPr>
        <w:t xml:space="preserve"> </w:t>
      </w:r>
      <w:r w:rsidRPr="008955DD">
        <w:rPr>
          <w:rFonts w:asciiTheme="majorHAnsi" w:eastAsia="Times New Roman" w:hAnsiTheme="majorHAnsi" w:cs="Arial"/>
          <w:b/>
          <w:bCs/>
          <w:color w:val="FF0000"/>
          <w:sz w:val="56"/>
          <w:szCs w:val="56"/>
          <w:lang w:eastAsia="de-DE"/>
        </w:rPr>
        <w:t>erkennen</w:t>
      </w:r>
      <w:r w:rsidRPr="00B41C72">
        <w:rPr>
          <w:rFonts w:asciiTheme="majorHAnsi" w:eastAsia="Times New Roman" w:hAnsiTheme="majorHAnsi" w:cs="Arial"/>
          <w:b/>
          <w:bCs/>
          <w:color w:val="333333"/>
          <w:sz w:val="56"/>
          <w:szCs w:val="56"/>
          <w:lang w:eastAsia="de-DE"/>
        </w:rPr>
        <w:t xml:space="preserve"> </w:t>
      </w:r>
      <w:r w:rsidRPr="008955DD">
        <w:rPr>
          <w:rFonts w:asciiTheme="majorHAnsi" w:eastAsia="Times New Roman" w:hAnsiTheme="majorHAnsi" w:cs="Arial"/>
          <w:b/>
          <w:bCs/>
          <w:color w:val="4472C4" w:themeColor="accent5"/>
          <w:sz w:val="56"/>
          <w:szCs w:val="56"/>
          <w:lang w:eastAsia="de-DE"/>
        </w:rPr>
        <w:t>und</w:t>
      </w:r>
      <w:r w:rsidRPr="00B41C72">
        <w:rPr>
          <w:rFonts w:asciiTheme="majorHAnsi" w:eastAsia="Times New Roman" w:hAnsiTheme="majorHAnsi" w:cs="Arial"/>
          <w:b/>
          <w:bCs/>
          <w:color w:val="333333"/>
          <w:sz w:val="56"/>
          <w:szCs w:val="56"/>
          <w:lang w:eastAsia="de-DE"/>
        </w:rPr>
        <w:t xml:space="preserve"> </w:t>
      </w:r>
      <w:r w:rsidRPr="008955DD">
        <w:rPr>
          <w:rFonts w:asciiTheme="majorHAnsi" w:eastAsia="Times New Roman" w:hAnsiTheme="majorHAnsi" w:cs="Arial"/>
          <w:b/>
          <w:bCs/>
          <w:color w:val="FFC000" w:themeColor="accent4"/>
          <w:sz w:val="56"/>
          <w:szCs w:val="56"/>
          <w:lang w:eastAsia="de-DE"/>
        </w:rPr>
        <w:t>nutzen!</w:t>
      </w:r>
    </w:p>
    <w:p w:rsidR="008955DD" w:rsidRPr="00BC3F1E" w:rsidRDefault="008955DD" w:rsidP="009123B8">
      <w:pPr>
        <w:spacing w:before="150" w:after="90" w:line="360" w:lineRule="atLeast"/>
        <w:jc w:val="center"/>
        <w:outlineLvl w:val="1"/>
        <w:rPr>
          <w:rFonts w:asciiTheme="majorHAnsi" w:eastAsia="Times New Roman" w:hAnsiTheme="majorHAnsi" w:cs="Arial"/>
          <w:b/>
          <w:bCs/>
          <w:color w:val="333333"/>
          <w:sz w:val="16"/>
          <w:szCs w:val="16"/>
          <w:lang w:eastAsia="de-DE"/>
        </w:rPr>
      </w:pPr>
    </w:p>
    <w:p w:rsidR="00B41C72" w:rsidRPr="0031084D" w:rsidRDefault="00BC3F1E" w:rsidP="0031084D">
      <w:pPr>
        <w:spacing w:before="150" w:after="90" w:line="360" w:lineRule="atLeast"/>
        <w:outlineLvl w:val="1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de-DE"/>
        </w:rPr>
      </w:pPr>
      <w:r w:rsidRPr="00BC3F1E">
        <w:rPr>
          <w:rFonts w:asciiTheme="majorHAnsi" w:hAnsiTheme="majorHAnsi"/>
          <w:b/>
          <w:bCs/>
          <w:color w:val="000000" w:themeColor="text1"/>
          <w:sz w:val="28"/>
          <w:szCs w:val="28"/>
        </w:rPr>
        <w:t>Talente suchen</w:t>
      </w:r>
      <w:r w:rsidR="009123B8" w:rsidRPr="00BC3F1E">
        <w:rPr>
          <w:rFonts w:asciiTheme="majorHAnsi" w:hAnsiTheme="majorHAnsi"/>
          <w:b/>
          <w:bCs/>
          <w:color w:val="000000" w:themeColor="text1"/>
          <w:sz w:val="28"/>
          <w:szCs w:val="28"/>
        </w:rPr>
        <w:t>: Warum es sich lohnt!</w:t>
      </w:r>
    </w:p>
    <w:p w:rsidR="0031084D" w:rsidRPr="00273D62" w:rsidRDefault="0031084D" w:rsidP="00273D62">
      <w:pPr>
        <w:spacing w:after="0" w:line="210" w:lineRule="atLeast"/>
        <w:rPr>
          <w:rFonts w:asciiTheme="majorHAnsi" w:eastAsia="Times New Roman" w:hAnsiTheme="majorHAnsi" w:cs="Arial"/>
          <w:color w:val="000000" w:themeColor="text1"/>
          <w:lang w:eastAsia="de-DE"/>
        </w:rPr>
      </w:pPr>
      <w:r w:rsidRPr="0031084D">
        <w:rPr>
          <w:rFonts w:asciiTheme="majorHAnsi" w:eastAsia="Times New Roman" w:hAnsiTheme="majorHAnsi" w:cs="Arial"/>
          <w:color w:val="000000" w:themeColor="text1"/>
          <w:lang w:eastAsia="de-DE"/>
        </w:rPr>
        <w:t>Die berufliche (Neu-)Orientierung fordert heraus und wirft Fragen auf: Was will</w:t>
      </w:r>
      <w:r w:rsidR="009123B8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 ich</w:t>
      </w:r>
      <w:r w:rsidRPr="0031084D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 und </w:t>
      </w:r>
      <w:r w:rsidR="009123B8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was </w:t>
      </w:r>
      <w:r w:rsidRPr="0031084D">
        <w:rPr>
          <w:rFonts w:asciiTheme="majorHAnsi" w:eastAsia="Times New Roman" w:hAnsiTheme="majorHAnsi" w:cs="Arial"/>
          <w:color w:val="000000" w:themeColor="text1"/>
          <w:lang w:eastAsia="de-DE"/>
        </w:rPr>
        <w:t>kann ich?</w:t>
      </w:r>
      <w:r w:rsidR="009123B8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 Bin ich ein Unternehmer?</w:t>
      </w:r>
      <w:r w:rsidR="00273D62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 </w:t>
      </w:r>
      <w:r w:rsidRPr="0031084D">
        <w:rPr>
          <w:rFonts w:asciiTheme="majorHAnsi" w:eastAsia="Times New Roman" w:hAnsiTheme="majorHAnsi" w:cs="Arial"/>
          <w:color w:val="000000" w:themeColor="text1"/>
          <w:lang w:eastAsia="de-DE"/>
        </w:rPr>
        <w:t>Welche Tätigkeit ist die Richt</w:t>
      </w:r>
      <w:r w:rsidR="00273D62">
        <w:rPr>
          <w:rFonts w:asciiTheme="majorHAnsi" w:eastAsia="Times New Roman" w:hAnsiTheme="majorHAnsi" w:cs="Arial"/>
          <w:color w:val="000000" w:themeColor="text1"/>
          <w:lang w:eastAsia="de-DE"/>
        </w:rPr>
        <w:t>ige für mich? Welcher Beruf</w:t>
      </w:r>
      <w:r w:rsidR="001B56AF">
        <w:rPr>
          <w:rFonts w:asciiTheme="majorHAnsi" w:eastAsia="Times New Roman" w:hAnsiTheme="majorHAnsi" w:cs="Arial"/>
          <w:color w:val="000000" w:themeColor="text1"/>
          <w:lang w:eastAsia="de-DE"/>
        </w:rPr>
        <w:t>, welche Idee</w:t>
      </w:r>
      <w:r w:rsidR="00273D62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 hat Zukunftschancen? Welche </w:t>
      </w:r>
      <w:r w:rsidRPr="0031084D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Voraussetzungen sind nötig? Was muss ich noch lernen und wo kann ich das lernen? </w:t>
      </w:r>
      <w:r w:rsidR="00BC3F1E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Wie führe ich mein Personal? </w:t>
      </w:r>
      <w:r w:rsidRPr="0031084D">
        <w:rPr>
          <w:rFonts w:asciiTheme="majorHAnsi" w:eastAsia="Times New Roman" w:hAnsiTheme="majorHAnsi" w:cs="Arial"/>
          <w:color w:val="000000" w:themeColor="text1"/>
          <w:lang w:eastAsia="de-DE"/>
        </w:rPr>
        <w:t>Wer</w:t>
      </w:r>
      <w:r w:rsidR="009123B8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 kann mich dabei unterstützen?</w:t>
      </w:r>
      <w:r w:rsidR="009123B8">
        <w:rPr>
          <w:rFonts w:asciiTheme="majorHAnsi" w:eastAsia="Times New Roman" w:hAnsiTheme="majorHAnsi" w:cs="Arial"/>
          <w:color w:val="000000" w:themeColor="text1"/>
          <w:lang w:eastAsia="de-DE"/>
        </w:rPr>
        <w:br/>
      </w:r>
      <w:r w:rsidR="00273D62">
        <w:rPr>
          <w:rFonts w:asciiTheme="majorHAnsi" w:eastAsia="Times New Roman" w:hAnsiTheme="majorHAnsi" w:cs="Arial"/>
          <w:color w:val="000000" w:themeColor="text1"/>
          <w:lang w:eastAsia="de-DE"/>
        </w:rPr>
        <w:t>Es geht</w:t>
      </w:r>
      <w:r w:rsidRPr="0031084D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 daru</w:t>
      </w:r>
      <w:r w:rsidR="00273D62">
        <w:rPr>
          <w:rFonts w:asciiTheme="majorHAnsi" w:eastAsia="Times New Roman" w:hAnsiTheme="majorHAnsi" w:cs="Arial"/>
          <w:color w:val="000000" w:themeColor="text1"/>
          <w:lang w:eastAsia="de-DE"/>
        </w:rPr>
        <w:t>m, Dein</w:t>
      </w:r>
      <w:r w:rsidR="009123B8" w:rsidRPr="009123B8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 persönliches Potenzial z</w:t>
      </w:r>
      <w:r w:rsidR="00273D62">
        <w:rPr>
          <w:rFonts w:asciiTheme="majorHAnsi" w:eastAsia="Times New Roman" w:hAnsiTheme="majorHAnsi" w:cs="Arial"/>
          <w:color w:val="000000" w:themeColor="text1"/>
          <w:lang w:eastAsia="de-DE"/>
        </w:rPr>
        <w:t>u erkennen</w:t>
      </w:r>
      <w:r w:rsidR="00BC3F1E">
        <w:rPr>
          <w:rFonts w:asciiTheme="majorHAnsi" w:eastAsia="Times New Roman" w:hAnsiTheme="majorHAnsi" w:cs="Arial"/>
          <w:color w:val="000000" w:themeColor="text1"/>
          <w:lang w:eastAsia="de-DE"/>
        </w:rPr>
        <w:t xml:space="preserve"> und dies auch umzusetzen</w:t>
      </w:r>
      <w:r w:rsidR="00273D62">
        <w:rPr>
          <w:rFonts w:asciiTheme="majorHAnsi" w:eastAsia="Times New Roman" w:hAnsiTheme="majorHAnsi" w:cs="Arial"/>
          <w:color w:val="000000" w:themeColor="text1"/>
          <w:lang w:eastAsia="de-DE"/>
        </w:rPr>
        <w:t>. Unser Beruf sollte zu unseren Stärken passen.</w:t>
      </w:r>
    </w:p>
    <w:p w:rsidR="007E6649" w:rsidRDefault="00273D62" w:rsidP="0031084D">
      <w:pPr>
        <w:pStyle w:val="StandardWeb"/>
        <w:shd w:val="clear" w:color="auto" w:fill="FFFFFF"/>
        <w:spacing w:before="0" w:beforeAutospacing="0" w:after="300" w:afterAutospacing="0" w:line="321" w:lineRule="atLeast"/>
        <w:rPr>
          <w:rFonts w:asciiTheme="majorHAnsi" w:hAnsiTheme="majorHAnsi" w:cs="Helvetica"/>
          <w:color w:val="000000" w:themeColor="text1"/>
          <w:sz w:val="22"/>
          <w:szCs w:val="22"/>
        </w:rPr>
      </w:pPr>
      <w:r>
        <w:rPr>
          <w:rFonts w:asciiTheme="majorHAnsi" w:hAnsiTheme="majorHAnsi" w:cs="Helvetica"/>
          <w:color w:val="000000" w:themeColor="text1"/>
          <w:sz w:val="22"/>
          <w:szCs w:val="22"/>
        </w:rPr>
        <w:t>Entscheidend ist, dass Du</w:t>
      </w:r>
      <w:r w:rsidR="0031084D" w:rsidRPr="009123B8">
        <w:rPr>
          <w:rFonts w:asciiTheme="majorHAnsi" w:hAnsiTheme="majorHAnsi" w:cs="Helvetica"/>
          <w:color w:val="000000" w:themeColor="text1"/>
          <w:sz w:val="22"/>
          <w:szCs w:val="22"/>
        </w:rPr>
        <w:t xml:space="preserve"> die</w:t>
      </w:r>
      <w:r w:rsidR="0031084D" w:rsidRPr="009123B8">
        <w:rPr>
          <w:rStyle w:val="apple-converted-space"/>
          <w:rFonts w:asciiTheme="majorHAnsi" w:hAnsiTheme="majorHAnsi" w:cs="Helvetica"/>
          <w:color w:val="000000" w:themeColor="text1"/>
          <w:sz w:val="22"/>
          <w:szCs w:val="22"/>
        </w:rPr>
        <w:t> </w:t>
      </w:r>
      <w:r>
        <w:rPr>
          <w:rStyle w:val="Fett"/>
          <w:rFonts w:asciiTheme="majorHAnsi" w:hAnsiTheme="majorHAnsi" w:cs="Helvetica"/>
          <w:color w:val="000000" w:themeColor="text1"/>
          <w:sz w:val="22"/>
          <w:szCs w:val="22"/>
        </w:rPr>
        <w:t>Suche nach Deinen</w:t>
      </w:r>
      <w:r w:rsidR="0031084D" w:rsidRPr="009123B8">
        <w:rPr>
          <w:rStyle w:val="Fett"/>
          <w:rFonts w:asciiTheme="majorHAnsi" w:hAnsiTheme="majorHAnsi" w:cs="Helvetica"/>
          <w:color w:val="000000" w:themeColor="text1"/>
          <w:sz w:val="22"/>
          <w:szCs w:val="22"/>
        </w:rPr>
        <w:t xml:space="preserve"> Talenten</w:t>
      </w:r>
      <w:r w:rsidR="00BC3F1E">
        <w:rPr>
          <w:rStyle w:val="apple-converted-space"/>
          <w:rFonts w:asciiTheme="majorHAnsi" w:hAnsiTheme="majorHAnsi" w:cs="Helvetica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>aktiv angehst und nicht auf ein Wunder hoffst</w:t>
      </w:r>
      <w:r w:rsidR="0031084D" w:rsidRPr="009123B8">
        <w:rPr>
          <w:rFonts w:asciiTheme="majorHAnsi" w:hAnsiTheme="majorHAnsi" w:cs="Helvetica"/>
          <w:color w:val="000000" w:themeColor="text1"/>
          <w:sz w:val="22"/>
          <w:szCs w:val="22"/>
        </w:rPr>
        <w:t>. Manche Menschen erkennen zwar ihre Talente durch eine glückliche Fügung, doch in der Regel ist diese Erkenntnis mit Arbeit verbunden.</w:t>
      </w:r>
      <w:r w:rsidR="00BC3F1E">
        <w:rPr>
          <w:rFonts w:asciiTheme="majorHAnsi" w:hAnsiTheme="majorHAnsi" w:cs="Helvetica"/>
          <w:color w:val="000000" w:themeColor="text1"/>
          <w:sz w:val="22"/>
          <w:szCs w:val="22"/>
        </w:rPr>
        <w:t xml:space="preserve">                                                                                                </w:t>
      </w:r>
      <w:r w:rsidR="0031084D" w:rsidRPr="009123B8">
        <w:rPr>
          <w:rFonts w:asciiTheme="majorHAnsi" w:hAnsiTheme="majorHAnsi" w:cs="Helvetica"/>
          <w:color w:val="000000" w:themeColor="text1"/>
          <w:sz w:val="22"/>
          <w:szCs w:val="22"/>
        </w:rPr>
        <w:t>Sowohl das Bildungssystem als auch der Arbe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 xml:space="preserve">itsmarkt sind auf </w:t>
      </w:r>
      <w:r w:rsidR="0031084D" w:rsidRPr="009123B8">
        <w:rPr>
          <w:rFonts w:asciiTheme="majorHAnsi" w:hAnsiTheme="majorHAnsi" w:cs="Helvetica"/>
          <w:color w:val="000000" w:themeColor="text1"/>
          <w:sz w:val="22"/>
          <w:szCs w:val="22"/>
        </w:rPr>
        <w:t xml:space="preserve">Leistungsfähigkeit ausgelegt. </w:t>
      </w:r>
      <w:r w:rsidR="001B56AF">
        <w:rPr>
          <w:rFonts w:asciiTheme="majorHAnsi" w:hAnsiTheme="majorHAnsi" w:cs="Helvetica"/>
          <w:color w:val="000000" w:themeColor="text1"/>
          <w:sz w:val="22"/>
          <w:szCs w:val="22"/>
        </w:rPr>
        <w:t>Für Raum auf der</w:t>
      </w:r>
      <w:r w:rsidR="001B56AF">
        <w:rPr>
          <w:rStyle w:val="apple-converted-space"/>
          <w:rFonts w:asciiTheme="majorHAnsi" w:hAnsiTheme="majorHAnsi" w:cs="Helvetica"/>
          <w:color w:val="000000" w:themeColor="text1"/>
          <w:sz w:val="22"/>
          <w:szCs w:val="22"/>
        </w:rPr>
        <w:t xml:space="preserve"> </w:t>
      </w:r>
      <w:r w:rsidR="0031084D" w:rsidRPr="009123B8">
        <w:rPr>
          <w:rStyle w:val="Fett"/>
          <w:rFonts w:asciiTheme="majorHAnsi" w:hAnsiTheme="majorHAnsi" w:cs="Helvetica"/>
          <w:color w:val="000000" w:themeColor="text1"/>
          <w:sz w:val="22"/>
          <w:szCs w:val="22"/>
        </w:rPr>
        <w:t>Suche und Entfaltung individueller Stärken</w:t>
      </w:r>
      <w:r>
        <w:rPr>
          <w:rStyle w:val="Fett"/>
          <w:rFonts w:asciiTheme="majorHAnsi" w:hAnsiTheme="majorHAnsi" w:cs="Helvetica"/>
          <w:color w:val="000000" w:themeColor="text1"/>
          <w:sz w:val="22"/>
          <w:szCs w:val="22"/>
        </w:rPr>
        <w:t xml:space="preserve"> </w:t>
      </w:r>
      <w:r w:rsidR="007E6649">
        <w:rPr>
          <w:rFonts w:asciiTheme="majorHAnsi" w:hAnsiTheme="majorHAnsi" w:cs="Helvetica"/>
          <w:color w:val="000000" w:themeColor="text1"/>
          <w:sz w:val="22"/>
          <w:szCs w:val="22"/>
        </w:rPr>
        <w:t>bleibt da kaum Zeit oder a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 xml:space="preserve">nders formuliert: </w:t>
      </w:r>
    </w:p>
    <w:p w:rsidR="0031084D" w:rsidRPr="007E6649" w:rsidRDefault="00273D62" w:rsidP="007E6649">
      <w:pPr>
        <w:pStyle w:val="StandardWeb"/>
        <w:shd w:val="clear" w:color="auto" w:fill="FFFFFF"/>
        <w:spacing w:before="0" w:beforeAutospacing="0" w:after="300" w:afterAutospacing="0" w:line="321" w:lineRule="atLeast"/>
        <w:jc w:val="center"/>
        <w:rPr>
          <w:rFonts w:asciiTheme="majorHAnsi" w:hAnsiTheme="majorHAnsi" w:cs="Helvetica"/>
          <w:b/>
          <w:color w:val="70AD47" w:themeColor="accent6"/>
          <w:sz w:val="32"/>
          <w:szCs w:val="32"/>
        </w:rPr>
      </w:pPr>
      <w:r w:rsidRPr="007E6649">
        <w:rPr>
          <w:rFonts w:asciiTheme="majorHAnsi" w:hAnsiTheme="majorHAnsi" w:cs="Helvetica"/>
          <w:b/>
          <w:color w:val="70AD47" w:themeColor="accent6"/>
          <w:sz w:val="32"/>
          <w:szCs w:val="32"/>
        </w:rPr>
        <w:t>Wenn D</w:t>
      </w:r>
      <w:r w:rsidR="00BC3F1E" w:rsidRPr="007E6649">
        <w:rPr>
          <w:rFonts w:asciiTheme="majorHAnsi" w:hAnsiTheme="majorHAnsi" w:cs="Helvetica"/>
          <w:b/>
          <w:color w:val="70AD47" w:themeColor="accent6"/>
          <w:sz w:val="32"/>
          <w:szCs w:val="32"/>
        </w:rPr>
        <w:t>u</w:t>
      </w:r>
      <w:r w:rsidRPr="007E6649">
        <w:rPr>
          <w:rFonts w:asciiTheme="majorHAnsi" w:hAnsiTheme="majorHAnsi" w:cs="Helvetica"/>
          <w:b/>
          <w:color w:val="70AD47" w:themeColor="accent6"/>
          <w:sz w:val="32"/>
          <w:szCs w:val="32"/>
        </w:rPr>
        <w:t xml:space="preserve"> Dich</w:t>
      </w:r>
      <w:r w:rsidR="0031084D" w:rsidRPr="007E6649">
        <w:rPr>
          <w:rFonts w:asciiTheme="majorHAnsi" w:hAnsiTheme="majorHAnsi" w:cs="Helvetica"/>
          <w:b/>
          <w:color w:val="70AD47" w:themeColor="accent6"/>
          <w:sz w:val="32"/>
          <w:szCs w:val="32"/>
        </w:rPr>
        <w:t xml:space="preserve"> nicht auf die Suche nac</w:t>
      </w:r>
      <w:r w:rsidRPr="007E6649">
        <w:rPr>
          <w:rFonts w:asciiTheme="majorHAnsi" w:hAnsiTheme="majorHAnsi" w:cs="Helvetica"/>
          <w:b/>
          <w:color w:val="70AD47" w:themeColor="accent6"/>
          <w:sz w:val="32"/>
          <w:szCs w:val="32"/>
        </w:rPr>
        <w:t>h Deinen Talenten und Stärken machst</w:t>
      </w:r>
      <w:r w:rsidR="0031084D" w:rsidRPr="007E6649">
        <w:rPr>
          <w:rFonts w:asciiTheme="majorHAnsi" w:hAnsiTheme="majorHAnsi" w:cs="Helvetica"/>
          <w:b/>
          <w:color w:val="70AD47" w:themeColor="accent6"/>
          <w:sz w:val="32"/>
          <w:szCs w:val="32"/>
        </w:rPr>
        <w:t>, tut es auch kein anderer.</w:t>
      </w:r>
    </w:p>
    <w:p w:rsidR="0031084D" w:rsidRPr="009123B8" w:rsidRDefault="00273D62" w:rsidP="0031084D">
      <w:pPr>
        <w:pStyle w:val="StandardWeb"/>
        <w:shd w:val="clear" w:color="auto" w:fill="FFFFFF"/>
        <w:spacing w:before="0" w:beforeAutospacing="0" w:after="300" w:afterAutospacing="0" w:line="321" w:lineRule="atLeast"/>
        <w:rPr>
          <w:rFonts w:asciiTheme="majorHAnsi" w:hAnsiTheme="majorHAnsi" w:cs="Helvetica"/>
          <w:color w:val="000000" w:themeColor="text1"/>
          <w:sz w:val="22"/>
          <w:szCs w:val="22"/>
        </w:rPr>
      </w:pPr>
      <w:r>
        <w:rPr>
          <w:rFonts w:asciiTheme="majorHAnsi" w:hAnsiTheme="majorHAnsi" w:cs="Helvetica"/>
          <w:color w:val="000000" w:themeColor="text1"/>
          <w:sz w:val="22"/>
          <w:szCs w:val="22"/>
        </w:rPr>
        <w:t>Die Potentialanalyse lohnt sich: Wenn Du Deine</w:t>
      </w:r>
      <w:r w:rsidR="0031084D" w:rsidRPr="009123B8">
        <w:rPr>
          <w:rFonts w:asciiTheme="majorHAnsi" w:hAnsiTheme="majorHAnsi" w:cs="Helvetica"/>
          <w:color w:val="000000" w:themeColor="text1"/>
          <w:sz w:val="22"/>
          <w:szCs w:val="22"/>
        </w:rPr>
        <w:t xml:space="preserve"> Stärken 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 xml:space="preserve">und </w:t>
      </w:r>
      <w:r w:rsidR="008955DD">
        <w:rPr>
          <w:rFonts w:asciiTheme="majorHAnsi" w:hAnsiTheme="majorHAnsi" w:cs="Helvetica"/>
          <w:color w:val="000000" w:themeColor="text1"/>
          <w:sz w:val="22"/>
          <w:szCs w:val="22"/>
        </w:rPr>
        <w:t>(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>Schwächen</w:t>
      </w:r>
      <w:r w:rsidR="008955DD">
        <w:rPr>
          <w:rFonts w:asciiTheme="majorHAnsi" w:hAnsiTheme="majorHAnsi" w:cs="Helvetica"/>
          <w:color w:val="000000" w:themeColor="text1"/>
          <w:sz w:val="22"/>
          <w:szCs w:val="22"/>
        </w:rPr>
        <w:t>)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 xml:space="preserve"> erkennst, </w:t>
      </w:r>
      <w:r w:rsidR="001B56AF">
        <w:rPr>
          <w:rFonts w:asciiTheme="majorHAnsi" w:hAnsiTheme="majorHAnsi" w:cs="Helvetica"/>
          <w:color w:val="000000" w:themeColor="text1"/>
          <w:sz w:val="22"/>
          <w:szCs w:val="22"/>
        </w:rPr>
        <w:t xml:space="preserve">dann </w:t>
      </w:r>
      <w:r>
        <w:rPr>
          <w:rFonts w:asciiTheme="majorHAnsi" w:hAnsiTheme="majorHAnsi" w:cs="Helvetica"/>
          <w:color w:val="000000" w:themeColor="text1"/>
          <w:sz w:val="22"/>
          <w:szCs w:val="22"/>
        </w:rPr>
        <w:t>wirst Du</w:t>
      </w:r>
      <w:r w:rsidR="008955DD">
        <w:rPr>
          <w:rFonts w:asciiTheme="majorHAnsi" w:hAnsiTheme="majorHAnsi" w:cs="Helvetica"/>
          <w:color w:val="000000" w:themeColor="text1"/>
          <w:sz w:val="22"/>
          <w:szCs w:val="22"/>
        </w:rPr>
        <w:t>:</w:t>
      </w:r>
    </w:p>
    <w:p w:rsidR="0031084D" w:rsidRPr="009123B8" w:rsidRDefault="00273D62" w:rsidP="0031084D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60"/>
        <w:rPr>
          <w:rFonts w:asciiTheme="majorHAnsi" w:hAnsiTheme="majorHAnsi" w:cs="Helvetica"/>
          <w:color w:val="000000" w:themeColor="text1"/>
        </w:rPr>
      </w:pPr>
      <w:r>
        <w:rPr>
          <w:rFonts w:asciiTheme="majorHAnsi" w:hAnsiTheme="majorHAnsi" w:cs="Helvetica"/>
          <w:color w:val="000000" w:themeColor="text1"/>
        </w:rPr>
        <w:t>Deinen</w:t>
      </w:r>
      <w:r w:rsidR="0031084D" w:rsidRPr="009123B8">
        <w:rPr>
          <w:rFonts w:asciiTheme="majorHAnsi" w:hAnsiTheme="majorHAnsi" w:cs="Helvetica"/>
          <w:color w:val="000000" w:themeColor="text1"/>
        </w:rPr>
        <w:t xml:space="preserve"> aktuellen Job</w:t>
      </w:r>
      <w:r>
        <w:rPr>
          <w:rFonts w:asciiTheme="majorHAnsi" w:hAnsiTheme="majorHAnsi" w:cs="Helvetica"/>
          <w:color w:val="000000" w:themeColor="text1"/>
        </w:rPr>
        <w:t>/Situation</w:t>
      </w:r>
      <w:r w:rsidR="0031084D" w:rsidRPr="009123B8">
        <w:rPr>
          <w:rFonts w:asciiTheme="majorHAnsi" w:hAnsiTheme="majorHAnsi" w:cs="Helvetica"/>
          <w:color w:val="000000" w:themeColor="text1"/>
        </w:rPr>
        <w:t xml:space="preserve"> und dessen</w:t>
      </w:r>
      <w:r w:rsidR="00BC3F1E">
        <w:rPr>
          <w:rStyle w:val="apple-converted-space"/>
          <w:rFonts w:asciiTheme="majorHAnsi" w:hAnsiTheme="majorHAnsi" w:cs="Helvetica"/>
          <w:color w:val="000000" w:themeColor="text1"/>
        </w:rPr>
        <w:t xml:space="preserve"> </w:t>
      </w:r>
      <w:r w:rsidR="0031084D" w:rsidRPr="009123B8">
        <w:rPr>
          <w:rStyle w:val="Fett"/>
          <w:rFonts w:asciiTheme="majorHAnsi" w:hAnsiTheme="majorHAnsi" w:cs="Helvetica"/>
          <w:color w:val="000000" w:themeColor="text1"/>
        </w:rPr>
        <w:t>Perspektiven</w:t>
      </w:r>
      <w:r>
        <w:rPr>
          <w:rStyle w:val="apple-converted-space"/>
          <w:rFonts w:asciiTheme="majorHAnsi" w:hAnsiTheme="majorHAnsi" w:cs="Helvetica"/>
          <w:color w:val="000000" w:themeColor="text1"/>
        </w:rPr>
        <w:t xml:space="preserve"> besser</w:t>
      </w:r>
      <w:r>
        <w:rPr>
          <w:rFonts w:asciiTheme="majorHAnsi" w:hAnsiTheme="majorHAnsi" w:cs="Helvetica"/>
          <w:color w:val="000000" w:themeColor="text1"/>
        </w:rPr>
        <w:t xml:space="preserve"> bewerten können</w:t>
      </w:r>
    </w:p>
    <w:p w:rsidR="0031084D" w:rsidRPr="009123B8" w:rsidRDefault="008955DD" w:rsidP="0031084D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60"/>
        <w:rPr>
          <w:rFonts w:asciiTheme="majorHAnsi" w:hAnsiTheme="majorHAnsi" w:cs="Helvetica"/>
          <w:color w:val="000000" w:themeColor="text1"/>
        </w:rPr>
      </w:pPr>
      <w:r>
        <w:rPr>
          <w:rFonts w:asciiTheme="majorHAnsi" w:hAnsiTheme="majorHAnsi" w:cs="Helvetica"/>
          <w:color w:val="000000" w:themeColor="text1"/>
        </w:rPr>
        <w:t>e</w:t>
      </w:r>
      <w:r w:rsidR="00273D62">
        <w:rPr>
          <w:rFonts w:asciiTheme="majorHAnsi" w:hAnsiTheme="majorHAnsi" w:cs="Helvetica"/>
          <w:color w:val="000000" w:themeColor="text1"/>
        </w:rPr>
        <w:t>inen möglichen</w:t>
      </w:r>
      <w:r w:rsidR="00B70C9E">
        <w:rPr>
          <w:rStyle w:val="apple-converted-space"/>
          <w:rFonts w:asciiTheme="majorHAnsi" w:hAnsiTheme="majorHAnsi" w:cs="Helvetica"/>
          <w:color w:val="000000" w:themeColor="text1"/>
        </w:rPr>
        <w:t xml:space="preserve"> </w:t>
      </w:r>
      <w:r w:rsidR="0031084D" w:rsidRPr="009123B8">
        <w:rPr>
          <w:rStyle w:val="Fett"/>
          <w:rFonts w:asciiTheme="majorHAnsi" w:hAnsiTheme="majorHAnsi" w:cs="Helvetica"/>
          <w:color w:val="000000" w:themeColor="text1"/>
        </w:rPr>
        <w:t>Veränderungs- und Handlungsbedarf</w:t>
      </w:r>
      <w:r w:rsidR="00BC3F1E">
        <w:rPr>
          <w:rStyle w:val="apple-converted-space"/>
          <w:rFonts w:asciiTheme="majorHAnsi" w:hAnsiTheme="majorHAnsi" w:cs="Helvetica"/>
          <w:color w:val="000000" w:themeColor="text1"/>
        </w:rPr>
        <w:t xml:space="preserve"> </w:t>
      </w:r>
      <w:r w:rsidR="00273D62">
        <w:rPr>
          <w:rFonts w:asciiTheme="majorHAnsi" w:hAnsiTheme="majorHAnsi" w:cs="Helvetica"/>
          <w:color w:val="000000" w:themeColor="text1"/>
        </w:rPr>
        <w:t>erkennen</w:t>
      </w:r>
    </w:p>
    <w:p w:rsidR="0031084D" w:rsidRPr="009123B8" w:rsidRDefault="00273D62" w:rsidP="0031084D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60"/>
        <w:rPr>
          <w:rFonts w:asciiTheme="majorHAnsi" w:hAnsiTheme="majorHAnsi" w:cs="Helvetica"/>
          <w:color w:val="000000" w:themeColor="text1"/>
        </w:rPr>
      </w:pPr>
      <w:r>
        <w:rPr>
          <w:rFonts w:asciiTheme="majorHAnsi" w:hAnsiTheme="majorHAnsi" w:cs="Helvetica"/>
          <w:color w:val="000000" w:themeColor="text1"/>
        </w:rPr>
        <w:t>Deine</w:t>
      </w:r>
      <w:r w:rsidR="00BC3F1E">
        <w:rPr>
          <w:rStyle w:val="apple-converted-space"/>
          <w:rFonts w:asciiTheme="majorHAnsi" w:hAnsiTheme="majorHAnsi" w:cs="Helvetica"/>
          <w:color w:val="000000" w:themeColor="text1"/>
        </w:rPr>
        <w:t xml:space="preserve"> </w:t>
      </w:r>
      <w:r w:rsidR="0031084D" w:rsidRPr="009123B8">
        <w:rPr>
          <w:rStyle w:val="Fett"/>
          <w:rFonts w:asciiTheme="majorHAnsi" w:hAnsiTheme="majorHAnsi" w:cs="Helvetica"/>
          <w:color w:val="000000" w:themeColor="text1"/>
        </w:rPr>
        <w:t>berufliche Zukunft</w:t>
      </w:r>
      <w:r w:rsidR="00BC3F1E">
        <w:rPr>
          <w:rStyle w:val="apple-converted-space"/>
          <w:rFonts w:asciiTheme="majorHAnsi" w:hAnsiTheme="majorHAnsi" w:cs="Helvetica"/>
          <w:color w:val="000000" w:themeColor="text1"/>
        </w:rPr>
        <w:t xml:space="preserve"> </w:t>
      </w:r>
      <w:r w:rsidR="0031084D" w:rsidRPr="009123B8">
        <w:rPr>
          <w:rFonts w:asciiTheme="majorHAnsi" w:hAnsiTheme="majorHAnsi" w:cs="Helvetica"/>
          <w:color w:val="000000" w:themeColor="text1"/>
        </w:rPr>
        <w:t>neu über</w:t>
      </w:r>
      <w:r>
        <w:rPr>
          <w:rFonts w:asciiTheme="majorHAnsi" w:hAnsiTheme="majorHAnsi" w:cs="Helvetica"/>
          <w:color w:val="000000" w:themeColor="text1"/>
        </w:rPr>
        <w:t>denken und besser planen können</w:t>
      </w:r>
    </w:p>
    <w:p w:rsidR="0031084D" w:rsidRPr="009123B8" w:rsidRDefault="0031084D" w:rsidP="0031084D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60"/>
        <w:rPr>
          <w:rFonts w:asciiTheme="majorHAnsi" w:hAnsiTheme="majorHAnsi" w:cs="Helvetica"/>
          <w:color w:val="000000" w:themeColor="text1"/>
        </w:rPr>
      </w:pPr>
      <w:r w:rsidRPr="009123B8">
        <w:rPr>
          <w:rFonts w:asciiTheme="majorHAnsi" w:hAnsiTheme="majorHAnsi" w:cs="Helvetica"/>
          <w:color w:val="000000" w:themeColor="text1"/>
        </w:rPr>
        <w:t>ohne dieses Wissen möglicherweise</w:t>
      </w:r>
      <w:r w:rsidR="00BC3F1E">
        <w:rPr>
          <w:rStyle w:val="apple-converted-space"/>
          <w:rFonts w:asciiTheme="majorHAnsi" w:hAnsiTheme="majorHAnsi" w:cs="Helvetica"/>
          <w:color w:val="000000" w:themeColor="text1"/>
        </w:rPr>
        <w:t xml:space="preserve"> </w:t>
      </w:r>
      <w:r w:rsidRPr="009123B8">
        <w:rPr>
          <w:rStyle w:val="Fett"/>
          <w:rFonts w:asciiTheme="majorHAnsi" w:hAnsiTheme="majorHAnsi" w:cs="Helvetica"/>
          <w:color w:val="000000" w:themeColor="text1"/>
        </w:rPr>
        <w:t>dauerhaft unzufrieden</w:t>
      </w:r>
      <w:r w:rsidR="00BC3F1E">
        <w:rPr>
          <w:rStyle w:val="apple-converted-space"/>
          <w:rFonts w:asciiTheme="majorHAnsi" w:hAnsiTheme="majorHAnsi" w:cs="Helvetica"/>
          <w:color w:val="000000" w:themeColor="text1"/>
        </w:rPr>
        <w:t xml:space="preserve"> </w:t>
      </w:r>
      <w:r w:rsidR="008955DD">
        <w:rPr>
          <w:rFonts w:asciiTheme="majorHAnsi" w:hAnsiTheme="majorHAnsi" w:cs="Helvetica"/>
          <w:color w:val="000000" w:themeColor="text1"/>
        </w:rPr>
        <w:t>sein</w:t>
      </w:r>
    </w:p>
    <w:p w:rsidR="0031084D" w:rsidRDefault="008955DD" w:rsidP="0031084D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60"/>
        <w:rPr>
          <w:rFonts w:asciiTheme="majorHAnsi" w:hAnsiTheme="majorHAnsi" w:cs="Helvetica"/>
          <w:color w:val="000000" w:themeColor="text1"/>
        </w:rPr>
      </w:pPr>
      <w:r>
        <w:rPr>
          <w:rFonts w:asciiTheme="majorHAnsi" w:hAnsiTheme="majorHAnsi" w:cs="Helvetica"/>
          <w:color w:val="000000" w:themeColor="text1"/>
        </w:rPr>
        <w:t xml:space="preserve">Dein </w:t>
      </w:r>
      <w:r w:rsidR="0031084D" w:rsidRPr="009123B8">
        <w:rPr>
          <w:rStyle w:val="Fett"/>
          <w:rFonts w:asciiTheme="majorHAnsi" w:hAnsiTheme="majorHAnsi" w:cs="Helvetica"/>
          <w:color w:val="000000" w:themeColor="text1"/>
        </w:rPr>
        <w:t>volles Potenzial</w:t>
      </w:r>
      <w:r w:rsidR="00BC3F1E">
        <w:rPr>
          <w:rStyle w:val="apple-converted-space"/>
          <w:rFonts w:asciiTheme="majorHAnsi" w:hAnsiTheme="majorHAnsi" w:cs="Helvetica"/>
          <w:color w:val="000000" w:themeColor="text1"/>
        </w:rPr>
        <w:t xml:space="preserve"> </w:t>
      </w:r>
      <w:r>
        <w:rPr>
          <w:rFonts w:asciiTheme="majorHAnsi" w:hAnsiTheme="majorHAnsi" w:cs="Helvetica"/>
          <w:color w:val="000000" w:themeColor="text1"/>
        </w:rPr>
        <w:t>ohne die Kenntnis Deiner</w:t>
      </w:r>
      <w:r w:rsidR="0031084D" w:rsidRPr="009123B8">
        <w:rPr>
          <w:rFonts w:asciiTheme="majorHAnsi" w:hAnsiTheme="majorHAnsi" w:cs="Helvetica"/>
          <w:color w:val="000000" w:themeColor="text1"/>
        </w:rPr>
        <w:t xml:space="preserve"> St</w:t>
      </w:r>
      <w:r>
        <w:rPr>
          <w:rFonts w:asciiTheme="majorHAnsi" w:hAnsiTheme="majorHAnsi" w:cs="Helvetica"/>
          <w:color w:val="000000" w:themeColor="text1"/>
        </w:rPr>
        <w:t>ärken nie nutzen können</w:t>
      </w:r>
    </w:p>
    <w:p w:rsidR="0031084D" w:rsidRDefault="008955DD" w:rsidP="008955DD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60"/>
        <w:rPr>
          <w:rFonts w:asciiTheme="majorHAnsi" w:hAnsiTheme="majorHAnsi" w:cs="Helvetica"/>
          <w:color w:val="000000" w:themeColor="text1"/>
        </w:rPr>
      </w:pPr>
      <w:r>
        <w:rPr>
          <w:rFonts w:asciiTheme="majorHAnsi" w:hAnsiTheme="majorHAnsi" w:cs="Helvetica"/>
          <w:color w:val="000000" w:themeColor="text1"/>
        </w:rPr>
        <w:t>Dich und andere Menschen besser einschätzen können</w:t>
      </w:r>
    </w:p>
    <w:p w:rsidR="001B56AF" w:rsidRDefault="001B56AF" w:rsidP="001B56AF">
      <w:pPr>
        <w:shd w:val="clear" w:color="auto" w:fill="FFFFFF"/>
        <w:spacing w:before="100" w:beforeAutospacing="1" w:after="120" w:line="300" w:lineRule="atLeast"/>
        <w:ind w:left="360"/>
        <w:rPr>
          <w:rFonts w:asciiTheme="majorHAnsi" w:hAnsiTheme="majorHAnsi" w:cs="Helvetica"/>
          <w:color w:val="000000" w:themeColor="text1"/>
        </w:rPr>
      </w:pPr>
    </w:p>
    <w:p w:rsidR="00BC3F1E" w:rsidRPr="001B56AF" w:rsidRDefault="00BC3F1E" w:rsidP="00BC3F1E">
      <w:pPr>
        <w:pStyle w:val="Listenabsatz"/>
        <w:numPr>
          <w:ilvl w:val="0"/>
          <w:numId w:val="1"/>
        </w:numPr>
        <w:spacing w:before="150" w:after="90" w:line="360" w:lineRule="atLeast"/>
        <w:jc w:val="center"/>
        <w:outlineLvl w:val="1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de-DE"/>
        </w:rPr>
      </w:pPr>
      <w:r w:rsidRPr="001B56AF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de-DE"/>
        </w:rPr>
        <w:t>Referenten: Katharina Maurer, Steuerberaterin</w:t>
      </w:r>
    </w:p>
    <w:p w:rsidR="00BC3F1E" w:rsidRPr="007E6649" w:rsidRDefault="00BC3F1E" w:rsidP="007E6649">
      <w:pPr>
        <w:pStyle w:val="Listenabsatz"/>
        <w:numPr>
          <w:ilvl w:val="0"/>
          <w:numId w:val="1"/>
        </w:numPr>
        <w:spacing w:before="150" w:after="90" w:line="360" w:lineRule="atLeast"/>
        <w:jc w:val="center"/>
        <w:outlineLvl w:val="1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de-DE"/>
        </w:rPr>
      </w:pPr>
      <w:r w:rsidRPr="001B56AF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de-DE"/>
        </w:rPr>
        <w:t xml:space="preserve">Marianne </w:t>
      </w:r>
      <w:proofErr w:type="spellStart"/>
      <w:r w:rsidRPr="001B56AF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de-DE"/>
        </w:rPr>
        <w:t>Jorde</w:t>
      </w:r>
      <w:proofErr w:type="spellEnd"/>
      <w:r w:rsidRPr="001B56AF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eastAsia="de-DE"/>
        </w:rPr>
        <w:t>, Heilpraktikerin (HPG)</w:t>
      </w:r>
    </w:p>
    <w:p w:rsidR="00BC3F1E" w:rsidRDefault="00BC3F1E" w:rsidP="00BC3F1E">
      <w:pPr>
        <w:shd w:val="clear" w:color="auto" w:fill="FFFFFF"/>
        <w:spacing w:before="100" w:beforeAutospacing="1" w:after="120" w:line="240" w:lineRule="auto"/>
        <w:ind w:left="360"/>
        <w:rPr>
          <w:rFonts w:asciiTheme="majorHAnsi" w:hAnsiTheme="majorHAnsi" w:cs="Helvetica"/>
          <w:color w:val="000000" w:themeColor="text1"/>
        </w:rPr>
      </w:pPr>
      <w:r w:rsidRPr="001B56AF">
        <w:rPr>
          <w:rFonts w:asciiTheme="majorHAnsi" w:hAnsiTheme="majorHAnsi" w:cs="Helvetica"/>
          <w:b/>
          <w:color w:val="000000" w:themeColor="text1"/>
        </w:rPr>
        <w:t>Wann:</w:t>
      </w:r>
      <w:r>
        <w:rPr>
          <w:rFonts w:asciiTheme="majorHAnsi" w:hAnsiTheme="majorHAnsi" w:cs="Helvetica"/>
          <w:color w:val="000000" w:themeColor="text1"/>
        </w:rPr>
        <w:t xml:space="preserve"> </w:t>
      </w:r>
      <w:r w:rsidR="000F280B">
        <w:rPr>
          <w:rFonts w:asciiTheme="majorHAnsi" w:hAnsiTheme="majorHAnsi" w:cs="Helvetica"/>
          <w:color w:val="000000" w:themeColor="text1"/>
        </w:rPr>
        <w:t xml:space="preserve">Donnerstag, den </w:t>
      </w:r>
      <w:bookmarkStart w:id="0" w:name="_GoBack"/>
      <w:bookmarkEnd w:id="0"/>
      <w:r>
        <w:rPr>
          <w:rFonts w:asciiTheme="majorHAnsi" w:hAnsiTheme="majorHAnsi" w:cs="Helvetica"/>
          <w:color w:val="000000" w:themeColor="text1"/>
        </w:rPr>
        <w:t xml:space="preserve">30. Juni 2016 von 9:00-18:00 Uhr                                                                                                               </w:t>
      </w:r>
      <w:r w:rsidRPr="001B56AF">
        <w:rPr>
          <w:rFonts w:asciiTheme="majorHAnsi" w:hAnsiTheme="majorHAnsi" w:cs="Helvetica"/>
          <w:b/>
          <w:color w:val="000000" w:themeColor="text1"/>
        </w:rPr>
        <w:t>Wo:</w:t>
      </w:r>
      <w:r>
        <w:rPr>
          <w:rFonts w:asciiTheme="majorHAnsi" w:hAnsiTheme="majorHAnsi" w:cs="Helvetica"/>
          <w:color w:val="000000" w:themeColor="text1"/>
        </w:rPr>
        <w:t xml:space="preserve"> Praxis Gewusst wie! Welfenstr. 35                                                                                                           </w:t>
      </w:r>
      <w:r w:rsidRPr="001B56AF">
        <w:rPr>
          <w:rFonts w:asciiTheme="majorHAnsi" w:hAnsiTheme="majorHAnsi" w:cs="Helvetica"/>
          <w:b/>
          <w:color w:val="000000" w:themeColor="text1"/>
        </w:rPr>
        <w:t>wie:</w:t>
      </w:r>
      <w:r>
        <w:rPr>
          <w:rFonts w:asciiTheme="majorHAnsi" w:hAnsiTheme="majorHAnsi" w:cs="Helvetica"/>
          <w:color w:val="000000" w:themeColor="text1"/>
        </w:rPr>
        <w:t xml:space="preserve"> für Getränke, Brezen, Kaffee und Kuchen ist gesorgt</w:t>
      </w:r>
    </w:p>
    <w:p w:rsidR="0031084D" w:rsidRPr="001B56AF" w:rsidRDefault="00BC3F1E" w:rsidP="001B56AF">
      <w:pPr>
        <w:shd w:val="clear" w:color="auto" w:fill="FFFFFF"/>
        <w:spacing w:before="100" w:beforeAutospacing="1" w:after="120" w:line="240" w:lineRule="auto"/>
        <w:ind w:left="360"/>
        <w:rPr>
          <w:rFonts w:asciiTheme="majorHAnsi" w:hAnsiTheme="majorHAnsi" w:cs="Helvetica"/>
          <w:color w:val="000000" w:themeColor="text1"/>
        </w:rPr>
      </w:pPr>
      <w:r>
        <w:rPr>
          <w:rFonts w:asciiTheme="majorHAnsi" w:hAnsiTheme="majorHAnsi" w:cs="Helvetica"/>
          <w:color w:val="000000" w:themeColor="text1"/>
        </w:rPr>
        <w:t>Preis: 150,00 Euro</w:t>
      </w:r>
    </w:p>
    <w:sectPr w:rsidR="0031084D" w:rsidRPr="001B5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899"/>
    <w:multiLevelType w:val="multilevel"/>
    <w:tmpl w:val="52A4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D583A"/>
    <w:multiLevelType w:val="multilevel"/>
    <w:tmpl w:val="D8F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4D"/>
    <w:rsid w:val="000F280B"/>
    <w:rsid w:val="001B56AF"/>
    <w:rsid w:val="00273D62"/>
    <w:rsid w:val="0031084D"/>
    <w:rsid w:val="003423F1"/>
    <w:rsid w:val="007E6649"/>
    <w:rsid w:val="008955DD"/>
    <w:rsid w:val="009123B8"/>
    <w:rsid w:val="00B41C72"/>
    <w:rsid w:val="00B70C9E"/>
    <w:rsid w:val="00BC3F1E"/>
    <w:rsid w:val="00E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971B"/>
  <w15:docId w15:val="{823D6E08-0CA7-4690-A680-F4397A3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10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08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08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1084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31084D"/>
  </w:style>
  <w:style w:type="character" w:styleId="Fett">
    <w:name w:val="Strong"/>
    <w:basedOn w:val="Absatz-Standardschriftart"/>
    <w:uiPriority w:val="22"/>
    <w:qFormat/>
    <w:rsid w:val="0031084D"/>
    <w:rPr>
      <w:b/>
      <w:bCs/>
    </w:rPr>
  </w:style>
  <w:style w:type="character" w:customStyle="1" w:styleId="itxtrst">
    <w:name w:val="itxtrst"/>
    <w:basedOn w:val="Absatz-Standardschriftart"/>
    <w:rsid w:val="0031084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08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108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31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108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C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cp:lastPrinted>2016-04-27T18:40:00Z</cp:lastPrinted>
  <dcterms:created xsi:type="dcterms:W3CDTF">2016-04-27T08:50:00Z</dcterms:created>
  <dcterms:modified xsi:type="dcterms:W3CDTF">2016-04-28T06:46:00Z</dcterms:modified>
</cp:coreProperties>
</file>